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7C" w:rsidRDefault="0027027C" w:rsidP="0027027C">
      <w:pPr>
        <w:tabs>
          <w:tab w:val="left" w:pos="2127"/>
        </w:tabs>
        <w:jc w:val="center"/>
        <w:rPr>
          <w:b/>
          <w:noProof/>
        </w:rPr>
      </w:pPr>
      <w:bookmarkStart w:id="0" w:name="_GoBack"/>
      <w:bookmarkEnd w:id="0"/>
      <w:r w:rsidRPr="00F76758">
        <w:rPr>
          <w:b/>
          <w:bCs/>
          <w:noProof/>
        </w:rPr>
        <w:drawing>
          <wp:inline distT="0" distB="0" distL="0" distR="0" wp14:anchorId="139922CC" wp14:editId="74D8AB6C">
            <wp:extent cx="1882140" cy="949960"/>
            <wp:effectExtent l="0" t="0" r="381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40" cy="949960"/>
                    </a:xfrm>
                    <a:prstGeom prst="rect">
                      <a:avLst/>
                    </a:prstGeom>
                    <a:noFill/>
                    <a:ln>
                      <a:noFill/>
                    </a:ln>
                  </pic:spPr>
                </pic:pic>
              </a:graphicData>
            </a:graphic>
          </wp:inline>
        </w:drawing>
      </w:r>
      <w:r>
        <w:rPr>
          <w:b/>
          <w:noProof/>
          <w:lang w:val="kk-KZ"/>
        </w:rPr>
        <w:tab/>
      </w:r>
      <w:r>
        <w:rPr>
          <w:b/>
          <w:noProof/>
          <w:lang w:val="kk-KZ"/>
        </w:rPr>
        <w:tab/>
      </w:r>
      <w:r>
        <w:rPr>
          <w:b/>
          <w:noProof/>
          <w:lang w:val="kk-KZ"/>
        </w:rPr>
        <w:tab/>
      </w:r>
      <w:r>
        <w:rPr>
          <w:b/>
          <w:noProof/>
          <w:lang w:val="kk-KZ"/>
        </w:rPr>
        <w:tab/>
      </w:r>
      <w:r>
        <w:rPr>
          <w:b/>
          <w:noProof/>
          <w:lang w:val="kk-KZ"/>
        </w:rPr>
        <w:tab/>
      </w:r>
      <w:r>
        <w:rPr>
          <w:b/>
          <w:noProof/>
          <w:lang w:val="kk-KZ"/>
        </w:rPr>
        <w:tab/>
      </w:r>
      <w:r w:rsidRPr="00C4347A">
        <w:rPr>
          <w:b/>
          <w:noProof/>
        </w:rPr>
        <w:drawing>
          <wp:inline distT="0" distB="0" distL="0" distR="0" wp14:anchorId="37353ABB" wp14:editId="101AF260">
            <wp:extent cx="1076325" cy="1093546"/>
            <wp:effectExtent l="0" t="0" r="0" b="0"/>
            <wp:docPr id="4" name="Рисунок 4" descr="C:\Users\Gauhar.Konaeva\Desktop\238px-Logotip_Kaz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238px-Logotip_KazNU.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6833" cy="1104222"/>
                    </a:xfrm>
                    <a:prstGeom prst="rect">
                      <a:avLst/>
                    </a:prstGeom>
                    <a:noFill/>
                    <a:ln>
                      <a:noFill/>
                    </a:ln>
                  </pic:spPr>
                </pic:pic>
              </a:graphicData>
            </a:graphic>
          </wp:inline>
        </w:drawing>
      </w:r>
    </w:p>
    <w:p w:rsidR="0027027C" w:rsidRDefault="0027027C" w:rsidP="0027027C">
      <w:pPr>
        <w:rPr>
          <w:b/>
          <w:noProof/>
        </w:rPr>
      </w:pPr>
    </w:p>
    <w:p w:rsidR="0027027C" w:rsidRPr="0027027C" w:rsidRDefault="0027027C" w:rsidP="0027027C">
      <w:pPr>
        <w:jc w:val="center"/>
        <w:rPr>
          <w:b/>
          <w:sz w:val="28"/>
          <w:szCs w:val="28"/>
          <w:lang w:val="en-US"/>
        </w:rPr>
      </w:pPr>
      <w:r w:rsidRPr="0027027C">
        <w:rPr>
          <w:b/>
          <w:sz w:val="28"/>
          <w:szCs w:val="28"/>
          <w:lang w:val="en-US"/>
        </w:rPr>
        <w:t>Dear colleagues!</w:t>
      </w:r>
    </w:p>
    <w:p w:rsidR="0027027C" w:rsidRPr="0027027C" w:rsidRDefault="0027027C" w:rsidP="0027027C">
      <w:pPr>
        <w:jc w:val="center"/>
        <w:rPr>
          <w:sz w:val="22"/>
          <w:szCs w:val="28"/>
          <w:lang w:val="en-US"/>
        </w:rPr>
      </w:pPr>
    </w:p>
    <w:p w:rsidR="0027027C" w:rsidRDefault="0027027C" w:rsidP="0027027C">
      <w:pPr>
        <w:ind w:firstLine="567"/>
        <w:jc w:val="both"/>
        <w:rPr>
          <w:sz w:val="28"/>
          <w:szCs w:val="28"/>
          <w:lang w:val="en-US"/>
        </w:rPr>
      </w:pPr>
      <w:r w:rsidRPr="0027027C">
        <w:rPr>
          <w:sz w:val="28"/>
          <w:szCs w:val="28"/>
          <w:lang w:val="en-US"/>
        </w:rPr>
        <w:t xml:space="preserve">Al-Farabi Kazakh National University </w:t>
      </w:r>
      <w:r>
        <w:rPr>
          <w:sz w:val="28"/>
          <w:szCs w:val="28"/>
          <w:lang w:val="en-US"/>
        </w:rPr>
        <w:t>informs you that an i</w:t>
      </w:r>
      <w:r w:rsidRPr="0027027C">
        <w:rPr>
          <w:sz w:val="28"/>
          <w:szCs w:val="28"/>
          <w:lang w:val="en-US"/>
        </w:rPr>
        <w:t xml:space="preserve">nternational </w:t>
      </w:r>
      <w:r>
        <w:rPr>
          <w:sz w:val="28"/>
          <w:szCs w:val="28"/>
          <w:lang w:val="en-US"/>
        </w:rPr>
        <w:t>scientific c</w:t>
      </w:r>
      <w:r w:rsidRPr="0027027C">
        <w:rPr>
          <w:sz w:val="28"/>
          <w:szCs w:val="28"/>
          <w:lang w:val="en-US"/>
        </w:rPr>
        <w:t>onference</w:t>
      </w:r>
      <w:r>
        <w:rPr>
          <w:sz w:val="28"/>
          <w:szCs w:val="28"/>
          <w:lang w:val="en-US"/>
        </w:rPr>
        <w:t xml:space="preserve"> </w:t>
      </w:r>
      <w:r w:rsidRPr="0027027C">
        <w:rPr>
          <w:b/>
          <w:sz w:val="28"/>
          <w:szCs w:val="28"/>
          <w:lang w:val="en-US"/>
        </w:rPr>
        <w:t>“The heritage of Abu Nasr al-Farabi and its role in the world civilization”</w:t>
      </w:r>
      <w:r>
        <w:rPr>
          <w:sz w:val="28"/>
          <w:szCs w:val="28"/>
          <w:lang w:val="en-US"/>
        </w:rPr>
        <w:t xml:space="preserve">, </w:t>
      </w:r>
      <w:r w:rsidRPr="0027027C">
        <w:rPr>
          <w:sz w:val="28"/>
          <w:szCs w:val="28"/>
          <w:lang w:val="en-US"/>
        </w:rPr>
        <w:t>which is being held in commemoration of the</w:t>
      </w:r>
      <w:r>
        <w:rPr>
          <w:sz w:val="28"/>
          <w:szCs w:val="28"/>
          <w:lang w:val="en-US"/>
        </w:rPr>
        <w:t xml:space="preserve"> 1150</w:t>
      </w:r>
      <w:r w:rsidRPr="0027027C">
        <w:rPr>
          <w:sz w:val="28"/>
          <w:szCs w:val="28"/>
          <w:vertAlign w:val="superscript"/>
          <w:lang w:val="en-US"/>
        </w:rPr>
        <w:t>th</w:t>
      </w:r>
      <w:r>
        <w:rPr>
          <w:sz w:val="28"/>
          <w:szCs w:val="28"/>
          <w:lang w:val="en-US"/>
        </w:rPr>
        <w:t xml:space="preserve"> </w:t>
      </w:r>
      <w:r w:rsidRPr="0027027C">
        <w:rPr>
          <w:sz w:val="28"/>
          <w:szCs w:val="28"/>
          <w:lang w:val="en-US"/>
        </w:rPr>
        <w:t>anniversary of the</w:t>
      </w:r>
      <w:r>
        <w:rPr>
          <w:sz w:val="28"/>
          <w:szCs w:val="28"/>
          <w:lang w:val="en-US"/>
        </w:rPr>
        <w:t xml:space="preserve"> Great Thinker. </w:t>
      </w:r>
    </w:p>
    <w:p w:rsidR="0027027C" w:rsidRPr="0027027C" w:rsidRDefault="0027027C" w:rsidP="0027027C">
      <w:pPr>
        <w:ind w:firstLine="567"/>
        <w:jc w:val="both"/>
        <w:rPr>
          <w:sz w:val="28"/>
          <w:szCs w:val="28"/>
          <w:lang w:val="en-US"/>
        </w:rPr>
      </w:pPr>
      <w:r>
        <w:rPr>
          <w:sz w:val="28"/>
          <w:szCs w:val="28"/>
          <w:lang w:val="en-US"/>
        </w:rPr>
        <w:t>The</w:t>
      </w:r>
      <w:r w:rsidRPr="0027027C">
        <w:rPr>
          <w:sz w:val="28"/>
          <w:szCs w:val="28"/>
          <w:lang w:val="en-US"/>
        </w:rPr>
        <w:t xml:space="preserve"> conference</w:t>
      </w:r>
      <w:r>
        <w:rPr>
          <w:sz w:val="28"/>
          <w:szCs w:val="28"/>
          <w:lang w:val="en-US"/>
        </w:rPr>
        <w:t xml:space="preserve"> sets out to define th</w:t>
      </w:r>
      <w:r w:rsidR="00C959B2">
        <w:rPr>
          <w:sz w:val="28"/>
          <w:szCs w:val="28"/>
          <w:lang w:val="en-US"/>
        </w:rPr>
        <w:t>e impact of</w:t>
      </w:r>
      <w:r>
        <w:rPr>
          <w:sz w:val="28"/>
          <w:szCs w:val="28"/>
          <w:lang w:val="en-US"/>
        </w:rPr>
        <w:t xml:space="preserve"> </w:t>
      </w:r>
      <w:r w:rsidRPr="0027027C">
        <w:rPr>
          <w:sz w:val="28"/>
          <w:szCs w:val="28"/>
          <w:lang w:val="en-US"/>
        </w:rPr>
        <w:t>legacy of the past</w:t>
      </w:r>
      <w:r w:rsidR="00C959B2">
        <w:rPr>
          <w:sz w:val="28"/>
          <w:szCs w:val="28"/>
          <w:lang w:val="en-US"/>
        </w:rPr>
        <w:t xml:space="preserve"> on </w:t>
      </w:r>
      <w:r w:rsidR="00C959B2" w:rsidRPr="00C959B2">
        <w:rPr>
          <w:sz w:val="28"/>
          <w:szCs w:val="28"/>
          <w:lang w:val="en-US"/>
        </w:rPr>
        <w:t xml:space="preserve">the emerging </w:t>
      </w:r>
      <w:r w:rsidR="00C959B2">
        <w:rPr>
          <w:sz w:val="28"/>
          <w:szCs w:val="28"/>
          <w:lang w:val="en-US"/>
        </w:rPr>
        <w:t>mindset</w:t>
      </w:r>
      <w:r w:rsidR="00C959B2" w:rsidRPr="00C959B2">
        <w:rPr>
          <w:sz w:val="28"/>
          <w:szCs w:val="28"/>
          <w:lang w:val="en-US"/>
        </w:rPr>
        <w:t xml:space="preserve"> of the era of global change</w:t>
      </w:r>
      <w:r w:rsidR="00C959B2">
        <w:rPr>
          <w:sz w:val="28"/>
          <w:szCs w:val="28"/>
          <w:lang w:val="en-US"/>
        </w:rPr>
        <w:t xml:space="preserve">, to mainstream the legacy of al-Farabi in </w:t>
      </w:r>
      <w:r w:rsidR="00C959B2" w:rsidRPr="00C959B2">
        <w:rPr>
          <w:sz w:val="28"/>
          <w:szCs w:val="28"/>
          <w:lang w:val="en-US"/>
        </w:rPr>
        <w:t>the spiritual and moral</w:t>
      </w:r>
      <w:r w:rsidR="00C959B2">
        <w:rPr>
          <w:sz w:val="28"/>
          <w:szCs w:val="28"/>
          <w:lang w:val="en-US"/>
        </w:rPr>
        <w:t xml:space="preserve"> development of </w:t>
      </w:r>
      <w:r w:rsidR="00BC1951">
        <w:rPr>
          <w:sz w:val="28"/>
          <w:szCs w:val="28"/>
          <w:lang w:val="en-US"/>
        </w:rPr>
        <w:t>t</w:t>
      </w:r>
      <w:r w:rsidR="00BB6C4C">
        <w:rPr>
          <w:sz w:val="28"/>
          <w:szCs w:val="28"/>
          <w:lang w:val="en-US"/>
        </w:rPr>
        <w:t xml:space="preserve">he </w:t>
      </w:r>
      <w:r w:rsidR="00BB6C4C" w:rsidRPr="00C959B2">
        <w:rPr>
          <w:sz w:val="28"/>
          <w:szCs w:val="28"/>
          <w:lang w:val="en-US"/>
        </w:rPr>
        <w:t>new</w:t>
      </w:r>
      <w:r w:rsidR="00C959B2" w:rsidRPr="00C959B2">
        <w:rPr>
          <w:sz w:val="28"/>
          <w:szCs w:val="28"/>
          <w:lang w:val="en-US"/>
        </w:rPr>
        <w:t xml:space="preserve"> era</w:t>
      </w:r>
      <w:r w:rsidR="00BC1951">
        <w:rPr>
          <w:sz w:val="28"/>
          <w:szCs w:val="28"/>
          <w:lang w:val="en-US"/>
        </w:rPr>
        <w:t xml:space="preserve"> people, as well as </w:t>
      </w:r>
      <w:r w:rsidR="00BC1951" w:rsidRPr="00BC1951">
        <w:rPr>
          <w:sz w:val="28"/>
          <w:szCs w:val="28"/>
          <w:lang w:val="en-US"/>
        </w:rPr>
        <w:t>spiritual and moral capacities</w:t>
      </w:r>
      <w:r w:rsidR="00BC1951">
        <w:rPr>
          <w:sz w:val="28"/>
          <w:szCs w:val="28"/>
          <w:lang w:val="en-US"/>
        </w:rPr>
        <w:t xml:space="preserve"> of al-Farabi’s </w:t>
      </w:r>
      <w:r w:rsidR="00E5565D">
        <w:rPr>
          <w:sz w:val="28"/>
          <w:szCs w:val="28"/>
          <w:lang w:val="en-US"/>
        </w:rPr>
        <w:t>teaching</w:t>
      </w:r>
      <w:r w:rsidR="00BC1951">
        <w:rPr>
          <w:sz w:val="28"/>
          <w:szCs w:val="28"/>
          <w:lang w:val="en-US"/>
        </w:rPr>
        <w:t xml:space="preserve"> </w:t>
      </w:r>
      <w:r w:rsidR="00BC1951" w:rsidRPr="00BC1951">
        <w:rPr>
          <w:sz w:val="28"/>
          <w:szCs w:val="28"/>
          <w:lang w:val="en-US"/>
        </w:rPr>
        <w:t>within a context of global</w:t>
      </w:r>
      <w:r w:rsidR="00BC1951">
        <w:rPr>
          <w:sz w:val="28"/>
          <w:szCs w:val="28"/>
          <w:lang w:val="en-US"/>
        </w:rPr>
        <w:t xml:space="preserve"> civilization.</w:t>
      </w:r>
    </w:p>
    <w:p w:rsidR="00E5565D" w:rsidRDefault="00E5565D" w:rsidP="00E5565D">
      <w:pPr>
        <w:ind w:firstLine="567"/>
        <w:jc w:val="both"/>
        <w:rPr>
          <w:sz w:val="28"/>
          <w:szCs w:val="28"/>
          <w:lang w:val="en-US"/>
        </w:rPr>
      </w:pPr>
      <w:r>
        <w:rPr>
          <w:sz w:val="28"/>
          <w:szCs w:val="28"/>
          <w:lang w:val="en-US"/>
        </w:rPr>
        <w:t>Objectives: To discuss al-Farabi’s teaching</w:t>
      </w:r>
      <w:r w:rsidR="00D6271D">
        <w:rPr>
          <w:sz w:val="28"/>
          <w:szCs w:val="28"/>
          <w:lang w:val="en-US"/>
        </w:rPr>
        <w:t xml:space="preserve"> of</w:t>
      </w:r>
      <w:r>
        <w:rPr>
          <w:sz w:val="28"/>
          <w:szCs w:val="28"/>
          <w:lang w:val="en-US"/>
        </w:rPr>
        <w:t xml:space="preserve"> the </w:t>
      </w:r>
      <w:r w:rsidRPr="00E5565D">
        <w:rPr>
          <w:sz w:val="28"/>
          <w:szCs w:val="28"/>
          <w:lang w:val="en-US"/>
        </w:rPr>
        <w:t xml:space="preserve">formation of </w:t>
      </w:r>
      <w:r>
        <w:rPr>
          <w:sz w:val="28"/>
          <w:szCs w:val="28"/>
          <w:lang w:val="en-US"/>
        </w:rPr>
        <w:t>a</w:t>
      </w:r>
      <w:r w:rsidRPr="00E5565D">
        <w:rPr>
          <w:sz w:val="28"/>
          <w:szCs w:val="28"/>
          <w:lang w:val="en-US"/>
        </w:rPr>
        <w:t xml:space="preserve"> </w:t>
      </w:r>
      <w:r>
        <w:rPr>
          <w:sz w:val="28"/>
          <w:szCs w:val="28"/>
          <w:lang w:val="en-US"/>
        </w:rPr>
        <w:t xml:space="preserve">morally perfect </w:t>
      </w:r>
      <w:r w:rsidRPr="00E5565D">
        <w:rPr>
          <w:sz w:val="28"/>
          <w:szCs w:val="28"/>
          <w:lang w:val="en-US"/>
        </w:rPr>
        <w:t>personality</w:t>
      </w:r>
      <w:r>
        <w:rPr>
          <w:sz w:val="28"/>
          <w:szCs w:val="28"/>
          <w:lang w:val="en-US"/>
        </w:rPr>
        <w:t xml:space="preserve">, </w:t>
      </w:r>
      <w:r w:rsidR="0081555E">
        <w:rPr>
          <w:sz w:val="28"/>
          <w:szCs w:val="28"/>
          <w:lang w:val="en-US"/>
        </w:rPr>
        <w:t>of the v</w:t>
      </w:r>
      <w:r w:rsidR="0081555E" w:rsidRPr="0081555E">
        <w:rPr>
          <w:sz w:val="28"/>
          <w:szCs w:val="28"/>
          <w:lang w:val="en-US"/>
        </w:rPr>
        <w:t xml:space="preserve">irtuous </w:t>
      </w:r>
      <w:r w:rsidR="0081555E">
        <w:rPr>
          <w:sz w:val="28"/>
          <w:szCs w:val="28"/>
          <w:lang w:val="en-US"/>
        </w:rPr>
        <w:t>c</w:t>
      </w:r>
      <w:r w:rsidR="0081555E" w:rsidRPr="0081555E">
        <w:rPr>
          <w:sz w:val="28"/>
          <w:szCs w:val="28"/>
          <w:lang w:val="en-US"/>
        </w:rPr>
        <w:t>ity</w:t>
      </w:r>
      <w:r w:rsidR="0081555E">
        <w:rPr>
          <w:sz w:val="28"/>
          <w:szCs w:val="28"/>
          <w:lang w:val="en-US"/>
        </w:rPr>
        <w:t xml:space="preserve">, of justice, equality, society, peace and happiness. </w:t>
      </w:r>
    </w:p>
    <w:p w:rsidR="002D3E13" w:rsidRPr="002D3E13" w:rsidRDefault="002D3E13" w:rsidP="00E5565D">
      <w:pPr>
        <w:ind w:firstLine="567"/>
        <w:jc w:val="both"/>
        <w:rPr>
          <w:sz w:val="28"/>
          <w:szCs w:val="28"/>
          <w:lang w:val="en-US"/>
        </w:rPr>
      </w:pPr>
      <w:r>
        <w:rPr>
          <w:sz w:val="28"/>
          <w:szCs w:val="28"/>
          <w:lang w:val="en-US"/>
        </w:rPr>
        <w:t xml:space="preserve">The conference will be held on March 26, 2020 in Almaty, in the Al-Farabi </w:t>
      </w:r>
      <w:r w:rsidRPr="0027027C">
        <w:rPr>
          <w:sz w:val="28"/>
          <w:szCs w:val="28"/>
          <w:lang w:val="en-US"/>
        </w:rPr>
        <w:t>Kazakh National University</w:t>
      </w:r>
      <w:r>
        <w:rPr>
          <w:sz w:val="28"/>
          <w:szCs w:val="28"/>
          <w:lang w:val="en-US"/>
        </w:rPr>
        <w:t>.</w:t>
      </w:r>
    </w:p>
    <w:p w:rsidR="002D3E13" w:rsidRPr="002D3E13" w:rsidRDefault="002D3E13" w:rsidP="0027027C">
      <w:pPr>
        <w:ind w:firstLine="567"/>
        <w:jc w:val="both"/>
        <w:rPr>
          <w:sz w:val="28"/>
          <w:szCs w:val="28"/>
          <w:lang w:val="en-US"/>
        </w:rPr>
      </w:pPr>
      <w:r w:rsidRPr="002D3E13">
        <w:rPr>
          <w:sz w:val="28"/>
          <w:szCs w:val="28"/>
          <w:lang w:val="en-US"/>
        </w:rPr>
        <w:t xml:space="preserve">The programme of the Conference </w:t>
      </w:r>
      <w:r>
        <w:rPr>
          <w:sz w:val="28"/>
          <w:szCs w:val="28"/>
          <w:lang w:val="en-US"/>
        </w:rPr>
        <w:t>features</w:t>
      </w:r>
      <w:r w:rsidRPr="002D3E13">
        <w:rPr>
          <w:sz w:val="28"/>
          <w:szCs w:val="28"/>
          <w:lang w:val="en-US"/>
        </w:rPr>
        <w:t xml:space="preserve"> a plenary</w:t>
      </w:r>
      <w:r>
        <w:rPr>
          <w:sz w:val="28"/>
          <w:szCs w:val="28"/>
          <w:lang w:val="en-US"/>
        </w:rPr>
        <w:t xml:space="preserve"> </w:t>
      </w:r>
      <w:r w:rsidR="004961F9">
        <w:rPr>
          <w:sz w:val="28"/>
          <w:szCs w:val="28"/>
          <w:lang w:val="en-US"/>
        </w:rPr>
        <w:t>meeting</w:t>
      </w:r>
      <w:r>
        <w:rPr>
          <w:sz w:val="28"/>
          <w:szCs w:val="28"/>
          <w:lang w:val="en-US"/>
        </w:rPr>
        <w:t xml:space="preserve"> and </w:t>
      </w:r>
      <w:r w:rsidR="004961F9">
        <w:rPr>
          <w:sz w:val="28"/>
          <w:szCs w:val="28"/>
          <w:lang w:val="en-US"/>
        </w:rPr>
        <w:t>breakout sessions on the following subjects:</w:t>
      </w:r>
    </w:p>
    <w:p w:rsidR="002D3E13" w:rsidRPr="0003310F" w:rsidRDefault="004961F9" w:rsidP="0027027C">
      <w:pPr>
        <w:ind w:firstLine="567"/>
        <w:jc w:val="both"/>
        <w:rPr>
          <w:sz w:val="28"/>
          <w:szCs w:val="28"/>
          <w:lang w:val="en-US"/>
        </w:rPr>
      </w:pPr>
      <w:r>
        <w:rPr>
          <w:sz w:val="28"/>
          <w:szCs w:val="28"/>
          <w:lang w:val="en-US"/>
        </w:rPr>
        <w:t>Session 1:</w:t>
      </w:r>
      <w:r w:rsidR="009B21EC">
        <w:rPr>
          <w:sz w:val="28"/>
          <w:szCs w:val="28"/>
          <w:lang w:val="en-US"/>
        </w:rPr>
        <w:t xml:space="preserve"> “Al-Farabi and the modernity: philosophy of the human person. T</w:t>
      </w:r>
      <w:r w:rsidR="009B21EC" w:rsidRPr="009B21EC">
        <w:rPr>
          <w:sz w:val="28"/>
          <w:szCs w:val="28"/>
          <w:lang w:val="en-US"/>
        </w:rPr>
        <w:t>he</w:t>
      </w:r>
      <w:r w:rsidR="009B21EC" w:rsidRPr="00177228">
        <w:rPr>
          <w:sz w:val="28"/>
          <w:szCs w:val="28"/>
          <w:lang w:val="en-US"/>
        </w:rPr>
        <w:t xml:space="preserve"> </w:t>
      </w:r>
      <w:r w:rsidR="009B21EC" w:rsidRPr="009B21EC">
        <w:rPr>
          <w:sz w:val="28"/>
          <w:szCs w:val="28"/>
          <w:lang w:val="en-US"/>
        </w:rPr>
        <w:t>path</w:t>
      </w:r>
      <w:r w:rsidR="009B21EC" w:rsidRPr="00177228">
        <w:rPr>
          <w:sz w:val="28"/>
          <w:szCs w:val="28"/>
          <w:lang w:val="en-US"/>
        </w:rPr>
        <w:t xml:space="preserve"> </w:t>
      </w:r>
      <w:r w:rsidR="009B21EC" w:rsidRPr="009B21EC">
        <w:rPr>
          <w:sz w:val="28"/>
          <w:szCs w:val="28"/>
          <w:lang w:val="en-US"/>
        </w:rPr>
        <w:t>to</w:t>
      </w:r>
      <w:r w:rsidR="009B21EC" w:rsidRPr="00177228">
        <w:rPr>
          <w:sz w:val="28"/>
          <w:szCs w:val="28"/>
          <w:lang w:val="en-US"/>
        </w:rPr>
        <w:t xml:space="preserve"> </w:t>
      </w:r>
      <w:r w:rsidR="009B21EC" w:rsidRPr="009B21EC">
        <w:rPr>
          <w:sz w:val="28"/>
          <w:szCs w:val="28"/>
          <w:lang w:val="en-US"/>
        </w:rPr>
        <w:t>happiness</w:t>
      </w:r>
      <w:r w:rsidR="009B21EC" w:rsidRPr="00177228">
        <w:rPr>
          <w:sz w:val="28"/>
          <w:szCs w:val="28"/>
          <w:lang w:val="en-US"/>
        </w:rPr>
        <w:t xml:space="preserve">. </w:t>
      </w:r>
      <w:r w:rsidR="00811C7B">
        <w:rPr>
          <w:sz w:val="28"/>
          <w:szCs w:val="28"/>
          <w:lang w:val="en-US"/>
        </w:rPr>
        <w:t>A</w:t>
      </w:r>
      <w:r w:rsidR="00811C7B" w:rsidRPr="0003310F">
        <w:rPr>
          <w:sz w:val="28"/>
          <w:szCs w:val="28"/>
          <w:lang w:val="en-US"/>
        </w:rPr>
        <w:t xml:space="preserve"> </w:t>
      </w:r>
      <w:r w:rsidR="00811C7B" w:rsidRPr="00811C7B">
        <w:rPr>
          <w:sz w:val="28"/>
          <w:szCs w:val="28"/>
          <w:lang w:val="en-US"/>
        </w:rPr>
        <w:t>virtuous</w:t>
      </w:r>
      <w:r w:rsidR="00811C7B" w:rsidRPr="0003310F">
        <w:rPr>
          <w:sz w:val="28"/>
          <w:szCs w:val="28"/>
          <w:lang w:val="en-US"/>
        </w:rPr>
        <w:t xml:space="preserve"> </w:t>
      </w:r>
      <w:r w:rsidR="00811C7B" w:rsidRPr="00811C7B">
        <w:rPr>
          <w:sz w:val="28"/>
          <w:szCs w:val="28"/>
          <w:lang w:val="en-US"/>
        </w:rPr>
        <w:t>society</w:t>
      </w:r>
      <w:r w:rsidR="00811C7B">
        <w:rPr>
          <w:sz w:val="28"/>
          <w:szCs w:val="28"/>
          <w:lang w:val="en-US"/>
        </w:rPr>
        <w:t>”</w:t>
      </w:r>
      <w:r w:rsidR="00811C7B" w:rsidRPr="0003310F">
        <w:rPr>
          <w:sz w:val="28"/>
          <w:szCs w:val="28"/>
          <w:lang w:val="en-US"/>
        </w:rPr>
        <w:t xml:space="preserve"> </w:t>
      </w:r>
      <w:r w:rsidR="00811C7B">
        <w:rPr>
          <w:sz w:val="28"/>
          <w:szCs w:val="28"/>
          <w:lang w:val="en-US"/>
        </w:rPr>
        <w:t xml:space="preserve">(Responsible person: Alikbayeva M.B. </w:t>
      </w:r>
      <w:hyperlink r:id="rId7" w:history="1">
        <w:r w:rsidR="00811C7B" w:rsidRPr="0003310F">
          <w:rPr>
            <w:rStyle w:val="a8"/>
            <w:color w:val="auto"/>
            <w:sz w:val="28"/>
            <w:szCs w:val="32"/>
            <w:u w:val="none"/>
            <w:lang w:val="en-US"/>
          </w:rPr>
          <w:t>Marzhan.Alikbaeva@kaznu.kz</w:t>
        </w:r>
      </w:hyperlink>
      <w:r w:rsidR="00811C7B" w:rsidRPr="0003310F">
        <w:rPr>
          <w:rStyle w:val="a8"/>
          <w:color w:val="auto"/>
          <w:sz w:val="28"/>
          <w:szCs w:val="32"/>
          <w:u w:val="none"/>
          <w:lang w:val="en-US"/>
        </w:rPr>
        <w:t>, 87074297879</w:t>
      </w:r>
      <w:r w:rsidR="00811C7B" w:rsidRPr="0003310F">
        <w:rPr>
          <w:sz w:val="28"/>
          <w:szCs w:val="28"/>
          <w:lang w:val="en-US"/>
        </w:rPr>
        <w:t>)</w:t>
      </w:r>
    </w:p>
    <w:p w:rsidR="00811C7B" w:rsidRPr="0003310F" w:rsidRDefault="00811C7B" w:rsidP="0027027C">
      <w:pPr>
        <w:ind w:firstLine="567"/>
        <w:jc w:val="both"/>
        <w:rPr>
          <w:sz w:val="28"/>
          <w:szCs w:val="28"/>
          <w:lang w:val="en-US"/>
        </w:rPr>
      </w:pPr>
    </w:p>
    <w:p w:rsidR="00811C7B" w:rsidRDefault="00811C7B" w:rsidP="00811C7B">
      <w:pPr>
        <w:ind w:firstLine="567"/>
        <w:jc w:val="both"/>
        <w:rPr>
          <w:sz w:val="28"/>
          <w:szCs w:val="28"/>
          <w:lang w:val="en-US"/>
        </w:rPr>
      </w:pPr>
      <w:r>
        <w:rPr>
          <w:sz w:val="28"/>
          <w:szCs w:val="28"/>
          <w:lang w:val="en-US"/>
        </w:rPr>
        <w:t>Session</w:t>
      </w:r>
      <w:r w:rsidRPr="00811C7B">
        <w:rPr>
          <w:sz w:val="28"/>
          <w:szCs w:val="28"/>
          <w:lang w:val="en-US"/>
        </w:rPr>
        <w:t xml:space="preserve"> 2: </w:t>
      </w:r>
      <w:r>
        <w:rPr>
          <w:sz w:val="28"/>
          <w:szCs w:val="28"/>
          <w:lang w:val="en-US"/>
        </w:rPr>
        <w:t>“</w:t>
      </w:r>
      <w:r w:rsidRPr="00811C7B">
        <w:rPr>
          <w:sz w:val="28"/>
          <w:szCs w:val="28"/>
          <w:lang w:val="en-US"/>
        </w:rPr>
        <w:t>Al-Farabi Legacy in Eastern Countries</w:t>
      </w:r>
      <w:r>
        <w:rPr>
          <w:sz w:val="28"/>
          <w:szCs w:val="28"/>
          <w:lang w:val="en-US"/>
        </w:rPr>
        <w:t xml:space="preserve">” (Responsible person: </w:t>
      </w:r>
      <w:r w:rsidR="0003310F" w:rsidRPr="0003310F">
        <w:rPr>
          <w:sz w:val="28"/>
          <w:szCs w:val="32"/>
          <w:lang w:val="en-US"/>
        </w:rPr>
        <w:t>Dzhakubayeva</w:t>
      </w:r>
      <w:r w:rsidR="0003310F">
        <w:rPr>
          <w:sz w:val="28"/>
          <w:szCs w:val="28"/>
          <w:lang w:val="en-US"/>
        </w:rPr>
        <w:t xml:space="preserve"> S</w:t>
      </w:r>
      <w:r>
        <w:rPr>
          <w:sz w:val="28"/>
          <w:szCs w:val="28"/>
          <w:lang w:val="en-US"/>
        </w:rPr>
        <w:t>.</w:t>
      </w:r>
      <w:r w:rsidR="0003310F">
        <w:rPr>
          <w:sz w:val="28"/>
          <w:szCs w:val="28"/>
          <w:lang w:val="en-US"/>
        </w:rPr>
        <w:t>T</w:t>
      </w:r>
      <w:r>
        <w:rPr>
          <w:sz w:val="28"/>
          <w:szCs w:val="28"/>
          <w:lang w:val="en-US"/>
        </w:rPr>
        <w:t xml:space="preserve">. </w:t>
      </w:r>
      <w:r w:rsidR="0003310F" w:rsidRPr="0003310F">
        <w:rPr>
          <w:sz w:val="28"/>
          <w:szCs w:val="32"/>
          <w:lang w:val="en-US"/>
        </w:rPr>
        <w:t>Saltanat.Dzhakubayeva@kaznu.kz</w:t>
      </w:r>
      <w:r w:rsidR="0003310F" w:rsidRPr="0003310F">
        <w:rPr>
          <w:rStyle w:val="a8"/>
          <w:color w:val="auto"/>
          <w:sz w:val="28"/>
          <w:szCs w:val="32"/>
          <w:u w:val="none"/>
          <w:lang w:val="en-US"/>
        </w:rPr>
        <w:t>, 87477084060</w:t>
      </w:r>
      <w:r w:rsidR="0003310F" w:rsidRPr="0003310F">
        <w:rPr>
          <w:sz w:val="28"/>
          <w:szCs w:val="28"/>
          <w:lang w:val="en-US"/>
        </w:rPr>
        <w:t>)</w:t>
      </w:r>
    </w:p>
    <w:p w:rsidR="0003310F" w:rsidRDefault="0003310F" w:rsidP="00811C7B">
      <w:pPr>
        <w:ind w:firstLine="567"/>
        <w:jc w:val="both"/>
        <w:rPr>
          <w:sz w:val="28"/>
          <w:szCs w:val="28"/>
          <w:lang w:val="en-US"/>
        </w:rPr>
      </w:pPr>
    </w:p>
    <w:p w:rsidR="00A97E6C" w:rsidRPr="00A97E6C" w:rsidRDefault="0003310F" w:rsidP="00A25ADF">
      <w:pPr>
        <w:ind w:firstLine="567"/>
        <w:jc w:val="both"/>
        <w:rPr>
          <w:caps/>
          <w:sz w:val="28"/>
          <w:szCs w:val="28"/>
          <w:lang w:val="en-US"/>
        </w:rPr>
      </w:pPr>
      <w:r>
        <w:rPr>
          <w:sz w:val="28"/>
          <w:szCs w:val="28"/>
          <w:lang w:val="en-US"/>
        </w:rPr>
        <w:lastRenderedPageBreak/>
        <w:t>Session</w:t>
      </w:r>
      <w:r w:rsidRPr="00811C7B">
        <w:rPr>
          <w:sz w:val="28"/>
          <w:szCs w:val="28"/>
          <w:lang w:val="en-US"/>
        </w:rPr>
        <w:t xml:space="preserve"> </w:t>
      </w:r>
      <w:r>
        <w:rPr>
          <w:sz w:val="28"/>
          <w:szCs w:val="28"/>
          <w:lang w:val="en-US"/>
        </w:rPr>
        <w:t>3</w:t>
      </w:r>
      <w:r w:rsidRPr="00811C7B">
        <w:rPr>
          <w:sz w:val="28"/>
          <w:szCs w:val="28"/>
          <w:lang w:val="en-US"/>
        </w:rPr>
        <w:t xml:space="preserve">: </w:t>
      </w:r>
      <w:r>
        <w:rPr>
          <w:sz w:val="28"/>
          <w:szCs w:val="28"/>
          <w:lang w:val="en-US"/>
        </w:rPr>
        <w:t>“</w:t>
      </w:r>
      <w:r w:rsidRPr="00811C7B">
        <w:rPr>
          <w:sz w:val="28"/>
          <w:szCs w:val="28"/>
          <w:lang w:val="en-US"/>
        </w:rPr>
        <w:t xml:space="preserve">Al-Farabi Legacy </w:t>
      </w:r>
      <w:r>
        <w:rPr>
          <w:sz w:val="28"/>
          <w:szCs w:val="28"/>
          <w:lang w:val="en-US"/>
        </w:rPr>
        <w:t>and its role</w:t>
      </w:r>
      <w:r w:rsidRPr="00811C7B">
        <w:rPr>
          <w:sz w:val="28"/>
          <w:szCs w:val="28"/>
          <w:lang w:val="en-US"/>
        </w:rPr>
        <w:t xml:space="preserve"> </w:t>
      </w:r>
      <w:r w:rsidRPr="0003310F">
        <w:rPr>
          <w:sz w:val="28"/>
          <w:szCs w:val="28"/>
          <w:lang w:val="en-US"/>
        </w:rPr>
        <w:t>in Intercultural Communication</w:t>
      </w:r>
      <w:r>
        <w:rPr>
          <w:sz w:val="28"/>
          <w:szCs w:val="28"/>
          <w:lang w:val="en-US"/>
        </w:rPr>
        <w:t xml:space="preserve">” (Responsible person: </w:t>
      </w:r>
      <w:r w:rsidR="00A97E6C" w:rsidRPr="00A97E6C">
        <w:rPr>
          <w:sz w:val="28"/>
          <w:szCs w:val="32"/>
          <w:lang w:val="en-US"/>
        </w:rPr>
        <w:t>Zhekenov</w:t>
      </w:r>
      <w:r w:rsidR="00A97E6C">
        <w:rPr>
          <w:sz w:val="28"/>
          <w:szCs w:val="28"/>
          <w:lang w:val="en-US"/>
        </w:rPr>
        <w:t xml:space="preserve"> D</w:t>
      </w:r>
      <w:r>
        <w:rPr>
          <w:sz w:val="28"/>
          <w:szCs w:val="28"/>
          <w:lang w:val="en-US"/>
        </w:rPr>
        <w:t>.</w:t>
      </w:r>
      <w:r w:rsidR="00A97E6C">
        <w:rPr>
          <w:sz w:val="28"/>
          <w:szCs w:val="28"/>
          <w:lang w:val="en-US"/>
        </w:rPr>
        <w:t>K</w:t>
      </w:r>
      <w:r>
        <w:rPr>
          <w:sz w:val="28"/>
          <w:szCs w:val="28"/>
          <w:lang w:val="en-US"/>
        </w:rPr>
        <w:t xml:space="preserve">. </w:t>
      </w:r>
      <w:r w:rsidR="00A97E6C" w:rsidRPr="00A97E6C">
        <w:rPr>
          <w:sz w:val="28"/>
          <w:szCs w:val="32"/>
          <w:lang w:val="en-US"/>
        </w:rPr>
        <w:t>Duman.Zhekenov@kaznu.kz</w:t>
      </w:r>
      <w:r w:rsidR="00A97E6C" w:rsidRPr="00A97E6C">
        <w:rPr>
          <w:rStyle w:val="a8"/>
          <w:color w:val="auto"/>
          <w:sz w:val="28"/>
          <w:szCs w:val="32"/>
          <w:u w:val="none"/>
          <w:lang w:val="en-US"/>
        </w:rPr>
        <w:t>, 87078307457</w:t>
      </w:r>
      <w:r w:rsidR="00A97E6C" w:rsidRPr="00A97E6C">
        <w:rPr>
          <w:sz w:val="28"/>
          <w:szCs w:val="28"/>
          <w:lang w:val="en-US"/>
        </w:rPr>
        <w:t>)</w:t>
      </w:r>
    </w:p>
    <w:p w:rsidR="0003310F" w:rsidRPr="0003310F" w:rsidRDefault="0003310F" w:rsidP="00811C7B">
      <w:pPr>
        <w:ind w:firstLine="567"/>
        <w:jc w:val="both"/>
        <w:rPr>
          <w:sz w:val="28"/>
          <w:szCs w:val="28"/>
          <w:lang w:val="en-US"/>
        </w:rPr>
      </w:pPr>
    </w:p>
    <w:p w:rsidR="00A25ADF" w:rsidRPr="00A25ADF" w:rsidRDefault="00435E95" w:rsidP="0027027C">
      <w:pPr>
        <w:ind w:firstLine="567"/>
        <w:jc w:val="both"/>
        <w:rPr>
          <w:sz w:val="28"/>
          <w:szCs w:val="28"/>
          <w:lang w:val="en-US"/>
        </w:rPr>
      </w:pPr>
      <w:r w:rsidRPr="00435E95">
        <w:rPr>
          <w:sz w:val="28"/>
          <w:szCs w:val="28"/>
          <w:lang w:val="en-US"/>
        </w:rPr>
        <w:t>Working languages of the conference</w:t>
      </w:r>
      <w:r>
        <w:rPr>
          <w:sz w:val="28"/>
          <w:szCs w:val="28"/>
          <w:lang w:val="en-US"/>
        </w:rPr>
        <w:t xml:space="preserve">: </w:t>
      </w:r>
      <w:r w:rsidR="00A25ADF" w:rsidRPr="00A25ADF">
        <w:rPr>
          <w:sz w:val="28"/>
          <w:szCs w:val="28"/>
          <w:lang w:val="en-US"/>
        </w:rPr>
        <w:t>Kazakh, Russian and English.</w:t>
      </w:r>
    </w:p>
    <w:p w:rsidR="00EC1A55" w:rsidRPr="00EC1A55" w:rsidRDefault="00EC1A55" w:rsidP="0027027C">
      <w:pPr>
        <w:ind w:firstLine="567"/>
        <w:jc w:val="both"/>
        <w:rPr>
          <w:sz w:val="28"/>
          <w:szCs w:val="28"/>
          <w:lang w:val="en-US"/>
        </w:rPr>
      </w:pPr>
      <w:r w:rsidRPr="00EC1A55">
        <w:rPr>
          <w:sz w:val="28"/>
          <w:szCs w:val="28"/>
          <w:lang w:val="en-US"/>
        </w:rPr>
        <w:t xml:space="preserve">The organizing committee </w:t>
      </w:r>
      <w:r>
        <w:rPr>
          <w:sz w:val="28"/>
          <w:szCs w:val="28"/>
          <w:lang w:val="en-US"/>
        </w:rPr>
        <w:t xml:space="preserve">requests to confirm your participation in the conference and </w:t>
      </w:r>
      <w:r w:rsidR="00E877CA">
        <w:rPr>
          <w:sz w:val="28"/>
          <w:szCs w:val="28"/>
          <w:lang w:val="en-US"/>
        </w:rPr>
        <w:t>send</w:t>
      </w:r>
      <w:r>
        <w:rPr>
          <w:sz w:val="28"/>
          <w:szCs w:val="28"/>
          <w:lang w:val="en-US"/>
        </w:rPr>
        <w:t xml:space="preserve"> </w:t>
      </w:r>
      <w:r w:rsidR="00C22927">
        <w:rPr>
          <w:sz w:val="28"/>
          <w:szCs w:val="28"/>
          <w:lang w:val="en-US"/>
        </w:rPr>
        <w:t xml:space="preserve">the </w:t>
      </w:r>
      <w:r>
        <w:rPr>
          <w:sz w:val="28"/>
          <w:szCs w:val="28"/>
          <w:lang w:val="en-US"/>
        </w:rPr>
        <w:t xml:space="preserve">topic </w:t>
      </w:r>
      <w:r w:rsidR="00C22927">
        <w:rPr>
          <w:sz w:val="28"/>
          <w:szCs w:val="28"/>
          <w:lang w:val="en-US"/>
        </w:rPr>
        <w:t xml:space="preserve">of your report </w:t>
      </w:r>
      <w:r>
        <w:rPr>
          <w:sz w:val="28"/>
          <w:szCs w:val="28"/>
          <w:lang w:val="en-US"/>
        </w:rPr>
        <w:t xml:space="preserve">to the above-mentioned e-mails until </w:t>
      </w:r>
      <w:r w:rsidRPr="00EC1A55">
        <w:rPr>
          <w:b/>
          <w:sz w:val="28"/>
          <w:szCs w:val="28"/>
          <w:lang w:val="en-US"/>
        </w:rPr>
        <w:t>March 13, 2020</w:t>
      </w:r>
      <w:r>
        <w:rPr>
          <w:sz w:val="28"/>
          <w:szCs w:val="28"/>
          <w:lang w:val="en-US"/>
        </w:rPr>
        <w:t>.</w:t>
      </w:r>
    </w:p>
    <w:p w:rsidR="0027027C" w:rsidRPr="00EC1A55" w:rsidRDefault="00EC1A55" w:rsidP="0027027C">
      <w:pPr>
        <w:ind w:firstLine="567"/>
        <w:rPr>
          <w:sz w:val="28"/>
          <w:szCs w:val="28"/>
          <w:lang w:val="en-US"/>
        </w:rPr>
      </w:pPr>
      <w:r>
        <w:rPr>
          <w:b/>
          <w:sz w:val="28"/>
          <w:szCs w:val="28"/>
          <w:lang w:val="en-US"/>
        </w:rPr>
        <w:t>Venue</w:t>
      </w:r>
      <w:r w:rsidR="0027027C" w:rsidRPr="00EC1A55">
        <w:rPr>
          <w:b/>
          <w:sz w:val="28"/>
          <w:szCs w:val="28"/>
          <w:lang w:val="en-US"/>
        </w:rPr>
        <w:t xml:space="preserve">: </w:t>
      </w:r>
      <w:r>
        <w:rPr>
          <w:sz w:val="28"/>
          <w:szCs w:val="28"/>
          <w:lang w:val="en-US"/>
        </w:rPr>
        <w:t>“Al-Farabi” scientific library.</w:t>
      </w:r>
    </w:p>
    <w:p w:rsidR="0027027C" w:rsidRPr="009D1B2A" w:rsidRDefault="00EC1A55" w:rsidP="0027027C">
      <w:pPr>
        <w:ind w:firstLine="567"/>
        <w:jc w:val="both"/>
        <w:rPr>
          <w:sz w:val="28"/>
          <w:szCs w:val="28"/>
          <w:lang w:val="en-US"/>
        </w:rPr>
      </w:pPr>
      <w:r w:rsidRPr="00EC1A55">
        <w:rPr>
          <w:b/>
          <w:color w:val="000000"/>
          <w:kern w:val="24"/>
          <w:sz w:val="28"/>
          <w:szCs w:val="28"/>
          <w:lang w:val="kk-KZ"/>
        </w:rPr>
        <w:t>The organizing committee</w:t>
      </w:r>
      <w:r w:rsidR="0027027C" w:rsidRPr="00EC1A55">
        <w:rPr>
          <w:rFonts w:eastAsia="+mn-ea"/>
          <w:b/>
          <w:bCs/>
          <w:kern w:val="24"/>
          <w:sz w:val="28"/>
          <w:szCs w:val="28"/>
          <w:lang w:val="en-US"/>
        </w:rPr>
        <w:t>:</w:t>
      </w:r>
      <w:r w:rsidR="0027027C" w:rsidRPr="00EC1A55">
        <w:rPr>
          <w:rFonts w:eastAsia="+mn-ea"/>
          <w:bCs/>
          <w:kern w:val="24"/>
          <w:sz w:val="28"/>
          <w:szCs w:val="28"/>
          <w:lang w:val="en-US"/>
        </w:rPr>
        <w:t xml:space="preserve"> </w:t>
      </w:r>
      <w:r w:rsidRPr="00EC1A55">
        <w:rPr>
          <w:rFonts w:eastAsia="+mn-ea"/>
          <w:bCs/>
          <w:kern w:val="24"/>
          <w:sz w:val="28"/>
          <w:szCs w:val="28"/>
          <w:lang w:val="en-US"/>
        </w:rPr>
        <w:t>Republic of Kazakhstan, 050040, Almaty, Al-Farabi avenue, 71, Department of science and innovation.</w:t>
      </w:r>
      <w:r w:rsidR="0027027C" w:rsidRPr="00EC1A55">
        <w:rPr>
          <w:rFonts w:eastAsia="+mn-ea"/>
          <w:bCs/>
          <w:kern w:val="24"/>
          <w:sz w:val="28"/>
          <w:szCs w:val="28"/>
          <w:lang w:val="en-US"/>
        </w:rPr>
        <w:t xml:space="preserve"> </w:t>
      </w:r>
      <w:r w:rsidR="0027027C" w:rsidRPr="00F52966">
        <w:rPr>
          <w:rFonts w:eastAsia="+mn-ea"/>
          <w:bCs/>
          <w:kern w:val="24"/>
          <w:sz w:val="28"/>
          <w:szCs w:val="28"/>
        </w:rPr>
        <w:t>Те</w:t>
      </w:r>
      <w:r w:rsidRPr="009D1B2A">
        <w:rPr>
          <w:lang w:val="en-US"/>
        </w:rPr>
        <w:t xml:space="preserve"> </w:t>
      </w:r>
      <w:r w:rsidRPr="009D1B2A">
        <w:rPr>
          <w:rFonts w:eastAsia="+mn-ea"/>
          <w:bCs/>
          <w:kern w:val="24"/>
          <w:sz w:val="28"/>
          <w:szCs w:val="28"/>
          <w:lang w:val="en-US"/>
        </w:rPr>
        <w:t>phone number: +7 (727) 377-33-30, ex</w:t>
      </w:r>
      <w:r w:rsidR="009D1B2A">
        <w:rPr>
          <w:rFonts w:eastAsia="+mn-ea"/>
          <w:bCs/>
          <w:kern w:val="24"/>
          <w:sz w:val="28"/>
          <w:szCs w:val="28"/>
          <w:lang w:val="en-US"/>
        </w:rPr>
        <w:t>.</w:t>
      </w:r>
      <w:r w:rsidRPr="009D1B2A">
        <w:rPr>
          <w:rFonts w:eastAsia="+mn-ea"/>
          <w:bCs/>
          <w:kern w:val="24"/>
          <w:sz w:val="28"/>
          <w:szCs w:val="28"/>
          <w:lang w:val="en-US"/>
        </w:rPr>
        <w:t>1</w:t>
      </w:r>
      <w:r>
        <w:rPr>
          <w:rFonts w:eastAsia="+mn-ea"/>
          <w:bCs/>
          <w:kern w:val="24"/>
          <w:sz w:val="28"/>
          <w:szCs w:val="28"/>
          <w:lang w:val="en-US"/>
        </w:rPr>
        <w:t>6</w:t>
      </w:r>
      <w:r w:rsidRPr="009D1B2A">
        <w:rPr>
          <w:rFonts w:eastAsia="+mn-ea"/>
          <w:bCs/>
          <w:kern w:val="24"/>
          <w:sz w:val="28"/>
          <w:szCs w:val="28"/>
          <w:lang w:val="en-US"/>
        </w:rPr>
        <w:t>-62</w:t>
      </w:r>
      <w:r w:rsidR="009D1B2A">
        <w:rPr>
          <w:rFonts w:eastAsia="+mn-ea"/>
          <w:bCs/>
          <w:kern w:val="24"/>
          <w:sz w:val="28"/>
          <w:szCs w:val="28"/>
          <w:lang w:val="en-US"/>
        </w:rPr>
        <w:t>,</w:t>
      </w:r>
      <w:r w:rsidR="0027027C" w:rsidRPr="009D1B2A">
        <w:rPr>
          <w:rFonts w:eastAsia="+mn-ea"/>
          <w:bCs/>
          <w:kern w:val="24"/>
          <w:sz w:val="28"/>
          <w:szCs w:val="28"/>
          <w:lang w:val="en-US"/>
        </w:rPr>
        <w:t xml:space="preserve"> </w:t>
      </w:r>
      <w:r w:rsidR="007E1A43">
        <w:rPr>
          <w:rFonts w:eastAsia="+mn-ea"/>
          <w:bCs/>
          <w:kern w:val="24"/>
          <w:sz w:val="28"/>
          <w:szCs w:val="28"/>
          <w:lang w:val="en-US"/>
        </w:rPr>
        <w:t>mob</w:t>
      </w:r>
      <w:r w:rsidR="009D1B2A">
        <w:rPr>
          <w:rFonts w:eastAsia="+mn-ea"/>
          <w:bCs/>
          <w:kern w:val="24"/>
          <w:sz w:val="28"/>
          <w:szCs w:val="28"/>
          <w:lang w:val="en-US"/>
        </w:rPr>
        <w:t>.</w:t>
      </w:r>
      <w:r w:rsidR="0027027C" w:rsidRPr="009D1B2A">
        <w:rPr>
          <w:rFonts w:eastAsia="+mn-ea"/>
          <w:bCs/>
          <w:kern w:val="24"/>
          <w:sz w:val="28"/>
          <w:szCs w:val="28"/>
          <w:lang w:val="en-US"/>
        </w:rPr>
        <w:t xml:space="preserve"> 87471698469. </w:t>
      </w:r>
      <w:r w:rsidR="009D1B2A" w:rsidRPr="009D1B2A">
        <w:rPr>
          <w:rFonts w:eastAsia="+mn-ea"/>
          <w:bCs/>
          <w:kern w:val="24"/>
          <w:sz w:val="28"/>
          <w:szCs w:val="28"/>
          <w:lang w:val="kk-KZ"/>
        </w:rPr>
        <w:t>Sl</w:t>
      </w:r>
      <w:r w:rsidR="00177228">
        <w:rPr>
          <w:rFonts w:eastAsia="+mn-ea"/>
          <w:bCs/>
          <w:kern w:val="24"/>
          <w:sz w:val="28"/>
          <w:szCs w:val="28"/>
          <w:lang w:val="kk-KZ"/>
        </w:rPr>
        <w:t>yamova Elmi</w:t>
      </w:r>
      <w:r w:rsidR="009D1B2A" w:rsidRPr="009D1B2A">
        <w:rPr>
          <w:rFonts w:eastAsia="+mn-ea"/>
          <w:bCs/>
          <w:kern w:val="24"/>
          <w:sz w:val="28"/>
          <w:szCs w:val="28"/>
          <w:lang w:val="kk-KZ"/>
        </w:rPr>
        <w:t xml:space="preserve">ra </w:t>
      </w:r>
      <w:r w:rsidR="009D1B2A">
        <w:rPr>
          <w:rFonts w:eastAsia="+mn-ea"/>
          <w:bCs/>
          <w:kern w:val="24"/>
          <w:sz w:val="28"/>
          <w:szCs w:val="28"/>
          <w:lang w:val="en-US"/>
        </w:rPr>
        <w:t>Serikovna</w:t>
      </w:r>
      <w:r w:rsidR="0027027C">
        <w:rPr>
          <w:rFonts w:eastAsia="+mn-ea"/>
          <w:bCs/>
          <w:kern w:val="24"/>
          <w:sz w:val="28"/>
          <w:szCs w:val="28"/>
          <w:lang w:val="kk-KZ"/>
        </w:rPr>
        <w:t>,</w:t>
      </w:r>
      <w:r w:rsidR="0027027C" w:rsidRPr="00F52966">
        <w:rPr>
          <w:rFonts w:eastAsia="+mn-ea"/>
          <w:bCs/>
          <w:kern w:val="24"/>
          <w:sz w:val="28"/>
          <w:szCs w:val="28"/>
          <w:lang w:val="kk-KZ"/>
        </w:rPr>
        <w:t xml:space="preserve"> </w:t>
      </w:r>
      <w:hyperlink r:id="rId8" w:history="1">
        <w:r w:rsidR="0027027C" w:rsidRPr="009D1B2A">
          <w:rPr>
            <w:rStyle w:val="a8"/>
            <w:color w:val="auto"/>
            <w:sz w:val="28"/>
            <w:szCs w:val="28"/>
            <w:u w:val="none"/>
            <w:lang w:val="en-US"/>
          </w:rPr>
          <w:t>Elmyra.Sliyamova@kaznu.kz</w:t>
        </w:r>
      </w:hyperlink>
      <w:r w:rsidR="0027027C" w:rsidRPr="009D1B2A">
        <w:rPr>
          <w:sz w:val="28"/>
          <w:szCs w:val="28"/>
          <w:lang w:val="en-US"/>
        </w:rPr>
        <w:br w:type="page"/>
      </w:r>
    </w:p>
    <w:p w:rsidR="0027027C" w:rsidRDefault="00E50719" w:rsidP="00E50719">
      <w:pPr>
        <w:ind w:firstLine="720"/>
        <w:contextualSpacing/>
        <w:jc w:val="center"/>
        <w:rPr>
          <w:rFonts w:eastAsia="Calibri"/>
          <w:b/>
          <w:sz w:val="28"/>
          <w:szCs w:val="28"/>
          <w:lang w:eastAsia="en-US"/>
        </w:rPr>
      </w:pPr>
      <w:r w:rsidRPr="00E50719">
        <w:rPr>
          <w:rFonts w:eastAsia="Calibri"/>
          <w:b/>
          <w:sz w:val="28"/>
          <w:szCs w:val="28"/>
          <w:lang w:eastAsia="en-US"/>
        </w:rPr>
        <w:lastRenderedPageBreak/>
        <w:t>Application form</w:t>
      </w:r>
    </w:p>
    <w:p w:rsidR="00E50719" w:rsidRPr="0013440F" w:rsidRDefault="00E50719" w:rsidP="00E50719">
      <w:pPr>
        <w:ind w:firstLine="720"/>
        <w:contextualSpacing/>
        <w:jc w:val="center"/>
        <w:rPr>
          <w:rFonts w:eastAsia="Calibri"/>
          <w:sz w:val="28"/>
          <w:szCs w:val="28"/>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5"/>
      </w:tblGrid>
      <w:tr w:rsidR="0027027C" w:rsidRPr="009650E7" w:rsidTr="002E4EBF">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E50719" w:rsidP="002E4EBF">
            <w:pPr>
              <w:rPr>
                <w:rFonts w:eastAsia="Calibri"/>
                <w:sz w:val="28"/>
                <w:szCs w:val="28"/>
                <w:lang w:val="en-US" w:eastAsia="en-US"/>
              </w:rPr>
            </w:pPr>
            <w:r w:rsidRPr="00E50719">
              <w:rPr>
                <w:rFonts w:eastAsia="Calibri"/>
                <w:sz w:val="28"/>
                <w:szCs w:val="28"/>
                <w:lang w:eastAsia="en-US"/>
              </w:rPr>
              <w:t>Full 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val="en-US" w:eastAsia="en-US"/>
              </w:rPr>
            </w:pPr>
          </w:p>
        </w:tc>
      </w:tr>
      <w:tr w:rsidR="0027027C" w:rsidRPr="009650E7" w:rsidTr="002E4EBF">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E50719" w:rsidRDefault="00E50719" w:rsidP="002E4EBF">
            <w:pPr>
              <w:rPr>
                <w:rFonts w:eastAsia="Calibri"/>
                <w:sz w:val="28"/>
                <w:szCs w:val="28"/>
                <w:lang w:val="en-US" w:eastAsia="en-US"/>
              </w:rPr>
            </w:pPr>
            <w:r>
              <w:rPr>
                <w:rFonts w:eastAsia="Calibri"/>
                <w:sz w:val="28"/>
                <w:szCs w:val="28"/>
                <w:lang w:val="en-US" w:eastAsia="en-US"/>
              </w:rPr>
              <w:t>City</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r w:rsidR="0027027C" w:rsidRPr="009650E7" w:rsidTr="002E4EBF">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E50719" w:rsidP="00E50719">
            <w:pPr>
              <w:rPr>
                <w:rFonts w:eastAsia="Calibri"/>
                <w:sz w:val="28"/>
                <w:szCs w:val="28"/>
                <w:lang w:eastAsia="en-US"/>
              </w:rPr>
            </w:pPr>
            <w:r w:rsidRPr="00E50719">
              <w:rPr>
                <w:rFonts w:eastAsia="Calibri"/>
                <w:sz w:val="28"/>
                <w:szCs w:val="28"/>
                <w:lang w:eastAsia="en-US"/>
              </w:rPr>
              <w:t>Place of work</w:t>
            </w:r>
            <w:r w:rsidR="0027027C" w:rsidRPr="0013440F">
              <w:rPr>
                <w:rFonts w:eastAsia="Calibri"/>
                <w:sz w:val="28"/>
                <w:szCs w:val="28"/>
                <w:lang w:eastAsia="en-US"/>
              </w:rPr>
              <w:t xml:space="preserve">, </w:t>
            </w:r>
            <w:r>
              <w:rPr>
                <w:rFonts w:eastAsia="Calibri"/>
                <w:sz w:val="28"/>
                <w:szCs w:val="28"/>
                <w:lang w:val="en-US" w:eastAsia="en-US"/>
              </w:rPr>
              <w:t>p</w:t>
            </w:r>
            <w:r w:rsidRPr="00E50719">
              <w:rPr>
                <w:rFonts w:eastAsia="Calibri"/>
                <w:sz w:val="28"/>
                <w:szCs w:val="28"/>
                <w:lang w:eastAsia="en-US"/>
              </w:rPr>
              <w:t>osition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r w:rsidR="0027027C" w:rsidRPr="009650E7" w:rsidTr="002E4EBF">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E50719" w:rsidP="00E50719">
            <w:pPr>
              <w:rPr>
                <w:rFonts w:eastAsia="Calibri"/>
                <w:sz w:val="28"/>
                <w:szCs w:val="28"/>
                <w:lang w:eastAsia="en-US"/>
              </w:rPr>
            </w:pPr>
            <w:r>
              <w:rPr>
                <w:rFonts w:eastAsia="Calibri"/>
                <w:sz w:val="28"/>
                <w:szCs w:val="28"/>
                <w:lang w:val="en-US" w:eastAsia="en-US"/>
              </w:rPr>
              <w:t>D</w:t>
            </w:r>
            <w:r w:rsidRPr="00E50719">
              <w:rPr>
                <w:rFonts w:eastAsia="Calibri"/>
                <w:sz w:val="28"/>
                <w:szCs w:val="28"/>
                <w:lang w:eastAsia="en-US"/>
              </w:rPr>
              <w:t>egree, academic rank</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r w:rsidR="0027027C" w:rsidRPr="009650E7" w:rsidTr="002E4EBF">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082E01" w:rsidRDefault="00082E01" w:rsidP="002E4EBF">
            <w:pPr>
              <w:rPr>
                <w:rFonts w:eastAsia="Calibri"/>
                <w:sz w:val="28"/>
                <w:szCs w:val="28"/>
                <w:lang w:val="en-US" w:eastAsia="en-US"/>
              </w:rPr>
            </w:pPr>
            <w:r>
              <w:rPr>
                <w:rFonts w:eastAsia="Calibri"/>
                <w:sz w:val="28"/>
                <w:szCs w:val="28"/>
                <w:lang w:val="en-US" w:eastAsia="en-US"/>
              </w:rPr>
              <w:t xml:space="preserve">Mobile phone </w:t>
            </w:r>
            <w:r w:rsidR="009261B9">
              <w:rPr>
                <w:rFonts w:eastAsia="Calibri"/>
                <w:sz w:val="28"/>
                <w:szCs w:val="28"/>
                <w:lang w:val="en-US" w:eastAsia="en-US"/>
              </w:rPr>
              <w:t>number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r w:rsidR="0027027C" w:rsidRPr="009650E7" w:rsidTr="002E4EBF">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935A1D" w:rsidRDefault="00935A1D" w:rsidP="002E4EBF">
            <w:pPr>
              <w:rPr>
                <w:rFonts w:eastAsia="Calibri"/>
                <w:sz w:val="28"/>
                <w:szCs w:val="28"/>
                <w:lang w:val="en-US" w:eastAsia="en-US"/>
              </w:rPr>
            </w:pPr>
            <w:r>
              <w:rPr>
                <w:rFonts w:eastAsia="Calibri"/>
                <w:sz w:val="28"/>
                <w:szCs w:val="28"/>
                <w:lang w:val="en-US" w:eastAsia="en-US"/>
              </w:rPr>
              <w:t>E-mail</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r w:rsidR="0027027C" w:rsidRPr="009650E7" w:rsidTr="002E4EBF">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C22927" w:rsidRDefault="00C22927" w:rsidP="002E4EBF">
            <w:pPr>
              <w:rPr>
                <w:rFonts w:eastAsia="Calibri"/>
                <w:sz w:val="28"/>
                <w:szCs w:val="28"/>
                <w:lang w:val="en-US" w:eastAsia="en-US"/>
              </w:rPr>
            </w:pPr>
            <w:r>
              <w:rPr>
                <w:rFonts w:eastAsia="Calibri"/>
                <w:sz w:val="28"/>
                <w:szCs w:val="28"/>
                <w:lang w:val="en-US" w:eastAsia="en-US"/>
              </w:rPr>
              <w:t>T</w:t>
            </w:r>
            <w:r w:rsidRPr="00C22927">
              <w:rPr>
                <w:rFonts w:eastAsia="Calibri"/>
                <w:sz w:val="28"/>
                <w:szCs w:val="28"/>
                <w:lang w:eastAsia="en-US"/>
              </w:rPr>
              <w:t>opic</w:t>
            </w:r>
            <w:r>
              <w:rPr>
                <w:rFonts w:eastAsia="Calibri"/>
                <w:sz w:val="28"/>
                <w:szCs w:val="28"/>
                <w:lang w:val="en-US" w:eastAsia="en-US"/>
              </w:rPr>
              <w:t xml:space="preserve"> of the report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r w:rsidR="0027027C" w:rsidRPr="009650E7" w:rsidTr="002E4EBF">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27027C" w:rsidP="002E4EBF">
            <w:pPr>
              <w:jc w:val="center"/>
              <w:rPr>
                <w:rFonts w:eastAsia="Calibri"/>
                <w:sz w:val="28"/>
                <w:szCs w:val="28"/>
                <w:lang w:eastAsia="en-US"/>
              </w:rPr>
            </w:pPr>
            <w:r w:rsidRPr="0013440F">
              <w:rPr>
                <w:rFonts w:eastAsia="Calibri"/>
                <w:sz w:val="28"/>
                <w:szCs w:val="28"/>
                <w:lang w:eastAsia="en-US"/>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C" w:rsidRPr="0013440F" w:rsidRDefault="00C22927" w:rsidP="00C22927">
            <w:pPr>
              <w:rPr>
                <w:rFonts w:eastAsia="Calibri"/>
                <w:sz w:val="28"/>
                <w:szCs w:val="28"/>
                <w:lang w:eastAsia="en-US"/>
              </w:rPr>
            </w:pPr>
            <w:r>
              <w:rPr>
                <w:rFonts w:eastAsia="Calibri"/>
                <w:sz w:val="28"/>
                <w:szCs w:val="28"/>
                <w:lang w:val="en-US" w:eastAsia="en-US"/>
              </w:rPr>
              <w:t>B</w:t>
            </w:r>
            <w:r w:rsidRPr="00C22927">
              <w:rPr>
                <w:rFonts w:eastAsia="Calibri"/>
                <w:sz w:val="28"/>
                <w:szCs w:val="28"/>
                <w:lang w:eastAsia="en-US"/>
              </w:rPr>
              <w:t>reakout session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027C" w:rsidRPr="0013440F" w:rsidRDefault="0027027C" w:rsidP="002E4EBF">
            <w:pPr>
              <w:rPr>
                <w:rFonts w:eastAsia="Calibri"/>
                <w:sz w:val="28"/>
                <w:szCs w:val="28"/>
                <w:lang w:eastAsia="en-US"/>
              </w:rPr>
            </w:pPr>
          </w:p>
        </w:tc>
      </w:tr>
    </w:tbl>
    <w:p w:rsidR="0027027C" w:rsidRPr="00F52966" w:rsidRDefault="0027027C" w:rsidP="0027027C">
      <w:pPr>
        <w:ind w:firstLine="567"/>
        <w:jc w:val="both"/>
        <w:rPr>
          <w:sz w:val="28"/>
          <w:szCs w:val="28"/>
        </w:rPr>
      </w:pPr>
    </w:p>
    <w:p w:rsidR="0027027C" w:rsidRPr="00F52966" w:rsidRDefault="0027027C" w:rsidP="00870BDF">
      <w:pPr>
        <w:ind w:firstLine="567"/>
        <w:jc w:val="both"/>
        <w:rPr>
          <w:sz w:val="28"/>
          <w:szCs w:val="28"/>
        </w:rPr>
      </w:pPr>
    </w:p>
    <w:sectPr w:rsidR="0027027C" w:rsidRPr="00F52966" w:rsidSect="00D522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C9BD"/>
      </v:shape>
    </w:pict>
  </w:numPicBullet>
  <w:abstractNum w:abstractNumId="0">
    <w:nsid w:val="079C2A13"/>
    <w:multiLevelType w:val="hybridMultilevel"/>
    <w:tmpl w:val="8D88FE70"/>
    <w:lvl w:ilvl="0" w:tplc="0419000B">
      <w:start w:val="1"/>
      <w:numFmt w:val="bullet"/>
      <w:lvlText w:val=""/>
      <w:lvlJc w:val="left"/>
      <w:pPr>
        <w:ind w:left="578" w:hanging="360"/>
      </w:pPr>
      <w:rPr>
        <w:rFonts w:ascii="Wingdings" w:hAnsi="Wingding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03A2817"/>
    <w:multiLevelType w:val="hybridMultilevel"/>
    <w:tmpl w:val="4BB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9073A"/>
    <w:multiLevelType w:val="hybridMultilevel"/>
    <w:tmpl w:val="1520EF00"/>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30EA850">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6AE370D"/>
    <w:multiLevelType w:val="hybridMultilevel"/>
    <w:tmpl w:val="5582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A46767"/>
    <w:multiLevelType w:val="hybridMultilevel"/>
    <w:tmpl w:val="3FE2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B646D"/>
    <w:multiLevelType w:val="hybridMultilevel"/>
    <w:tmpl w:val="6010D56E"/>
    <w:lvl w:ilvl="0" w:tplc="8C52A3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CB528E0"/>
    <w:multiLevelType w:val="hybridMultilevel"/>
    <w:tmpl w:val="A0F45BC8"/>
    <w:lvl w:ilvl="0" w:tplc="04190009">
      <w:start w:val="1"/>
      <w:numFmt w:val="bullet"/>
      <w:lvlText w:val=""/>
      <w:lvlJc w:val="left"/>
      <w:pPr>
        <w:ind w:left="3132" w:hanging="360"/>
      </w:pPr>
      <w:rPr>
        <w:rFonts w:ascii="Wingdings" w:hAnsi="Wingdings" w:hint="default"/>
      </w:rPr>
    </w:lvl>
    <w:lvl w:ilvl="1" w:tplc="04190003" w:tentative="1">
      <w:start w:val="1"/>
      <w:numFmt w:val="bullet"/>
      <w:lvlText w:val="o"/>
      <w:lvlJc w:val="left"/>
      <w:pPr>
        <w:ind w:left="3852" w:hanging="360"/>
      </w:pPr>
      <w:rPr>
        <w:rFonts w:ascii="Courier New" w:hAnsi="Courier New" w:cs="Courier New" w:hint="default"/>
      </w:rPr>
    </w:lvl>
    <w:lvl w:ilvl="2" w:tplc="04190005" w:tentative="1">
      <w:start w:val="1"/>
      <w:numFmt w:val="bullet"/>
      <w:lvlText w:val=""/>
      <w:lvlJc w:val="left"/>
      <w:pPr>
        <w:ind w:left="4572" w:hanging="360"/>
      </w:pPr>
      <w:rPr>
        <w:rFonts w:ascii="Wingdings" w:hAnsi="Wingdings" w:hint="default"/>
      </w:rPr>
    </w:lvl>
    <w:lvl w:ilvl="3" w:tplc="04190001" w:tentative="1">
      <w:start w:val="1"/>
      <w:numFmt w:val="bullet"/>
      <w:lvlText w:val=""/>
      <w:lvlJc w:val="left"/>
      <w:pPr>
        <w:ind w:left="5292" w:hanging="360"/>
      </w:pPr>
      <w:rPr>
        <w:rFonts w:ascii="Symbol" w:hAnsi="Symbol" w:hint="default"/>
      </w:rPr>
    </w:lvl>
    <w:lvl w:ilvl="4" w:tplc="04190003" w:tentative="1">
      <w:start w:val="1"/>
      <w:numFmt w:val="bullet"/>
      <w:lvlText w:val="o"/>
      <w:lvlJc w:val="left"/>
      <w:pPr>
        <w:ind w:left="6012" w:hanging="360"/>
      </w:pPr>
      <w:rPr>
        <w:rFonts w:ascii="Courier New" w:hAnsi="Courier New" w:cs="Courier New" w:hint="default"/>
      </w:rPr>
    </w:lvl>
    <w:lvl w:ilvl="5" w:tplc="04190005" w:tentative="1">
      <w:start w:val="1"/>
      <w:numFmt w:val="bullet"/>
      <w:lvlText w:val=""/>
      <w:lvlJc w:val="left"/>
      <w:pPr>
        <w:ind w:left="6732" w:hanging="360"/>
      </w:pPr>
      <w:rPr>
        <w:rFonts w:ascii="Wingdings" w:hAnsi="Wingdings" w:hint="default"/>
      </w:rPr>
    </w:lvl>
    <w:lvl w:ilvl="6" w:tplc="04190001" w:tentative="1">
      <w:start w:val="1"/>
      <w:numFmt w:val="bullet"/>
      <w:lvlText w:val=""/>
      <w:lvlJc w:val="left"/>
      <w:pPr>
        <w:ind w:left="7452" w:hanging="360"/>
      </w:pPr>
      <w:rPr>
        <w:rFonts w:ascii="Symbol" w:hAnsi="Symbol" w:hint="default"/>
      </w:rPr>
    </w:lvl>
    <w:lvl w:ilvl="7" w:tplc="04190003" w:tentative="1">
      <w:start w:val="1"/>
      <w:numFmt w:val="bullet"/>
      <w:lvlText w:val="o"/>
      <w:lvlJc w:val="left"/>
      <w:pPr>
        <w:ind w:left="8172" w:hanging="360"/>
      </w:pPr>
      <w:rPr>
        <w:rFonts w:ascii="Courier New" w:hAnsi="Courier New" w:cs="Courier New" w:hint="default"/>
      </w:rPr>
    </w:lvl>
    <w:lvl w:ilvl="8" w:tplc="04190005" w:tentative="1">
      <w:start w:val="1"/>
      <w:numFmt w:val="bullet"/>
      <w:lvlText w:val=""/>
      <w:lvlJc w:val="left"/>
      <w:pPr>
        <w:ind w:left="8892" w:hanging="360"/>
      </w:pPr>
      <w:rPr>
        <w:rFonts w:ascii="Wingdings" w:hAnsi="Wingdings" w:hint="default"/>
      </w:rPr>
    </w:lvl>
  </w:abstractNum>
  <w:abstractNum w:abstractNumId="12">
    <w:nsid w:val="44DF74E2"/>
    <w:multiLevelType w:val="hybridMultilevel"/>
    <w:tmpl w:val="FBC0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4713EDF"/>
    <w:multiLevelType w:val="hybridMultilevel"/>
    <w:tmpl w:val="4CF82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66F32"/>
    <w:multiLevelType w:val="hybridMultilevel"/>
    <w:tmpl w:val="5B14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D239F9"/>
    <w:multiLevelType w:val="hybridMultilevel"/>
    <w:tmpl w:val="02828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B652E"/>
    <w:multiLevelType w:val="hybridMultilevel"/>
    <w:tmpl w:val="DE1ED6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F26A6F"/>
    <w:multiLevelType w:val="hybridMultilevel"/>
    <w:tmpl w:val="DACA3444"/>
    <w:lvl w:ilvl="0" w:tplc="D35AC2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5112A7"/>
    <w:multiLevelType w:val="hybridMultilevel"/>
    <w:tmpl w:val="58C0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571FC"/>
    <w:multiLevelType w:val="hybridMultilevel"/>
    <w:tmpl w:val="3696A856"/>
    <w:lvl w:ilvl="0" w:tplc="D35AC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5"/>
  </w:num>
  <w:num w:numId="3">
    <w:abstractNumId w:val="2"/>
  </w:num>
  <w:num w:numId="4">
    <w:abstractNumId w:val="9"/>
  </w:num>
  <w:num w:numId="5">
    <w:abstractNumId w:val="4"/>
  </w:num>
  <w:num w:numId="6">
    <w:abstractNumId w:val="10"/>
  </w:num>
  <w:num w:numId="7">
    <w:abstractNumId w:val="7"/>
  </w:num>
  <w:num w:numId="8">
    <w:abstractNumId w:val="13"/>
  </w:num>
  <w:num w:numId="9">
    <w:abstractNumId w:val="8"/>
  </w:num>
  <w:num w:numId="10">
    <w:abstractNumId w:val="18"/>
  </w:num>
  <w:num w:numId="11">
    <w:abstractNumId w:val="20"/>
  </w:num>
  <w:num w:numId="12">
    <w:abstractNumId w:val="6"/>
  </w:num>
  <w:num w:numId="13">
    <w:abstractNumId w:val="16"/>
  </w:num>
  <w:num w:numId="14">
    <w:abstractNumId w:val="5"/>
  </w:num>
  <w:num w:numId="15">
    <w:abstractNumId w:val="12"/>
  </w:num>
  <w:num w:numId="16">
    <w:abstractNumId w:val="0"/>
  </w:num>
  <w:num w:numId="17">
    <w:abstractNumId w:val="11"/>
  </w:num>
  <w:num w:numId="18">
    <w:abstractNumId w:val="17"/>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6"/>
    <w:rsid w:val="0000410A"/>
    <w:rsid w:val="0003310F"/>
    <w:rsid w:val="00082E01"/>
    <w:rsid w:val="00084432"/>
    <w:rsid w:val="0008788E"/>
    <w:rsid w:val="00091A3C"/>
    <w:rsid w:val="000E60EF"/>
    <w:rsid w:val="00142002"/>
    <w:rsid w:val="00170E0D"/>
    <w:rsid w:val="00177228"/>
    <w:rsid w:val="0020763B"/>
    <w:rsid w:val="0027027C"/>
    <w:rsid w:val="002C44BC"/>
    <w:rsid w:val="002D3E13"/>
    <w:rsid w:val="00314004"/>
    <w:rsid w:val="00346027"/>
    <w:rsid w:val="00371DB0"/>
    <w:rsid w:val="003F1CAB"/>
    <w:rsid w:val="003F5F87"/>
    <w:rsid w:val="00426F27"/>
    <w:rsid w:val="00435E95"/>
    <w:rsid w:val="004961F9"/>
    <w:rsid w:val="004A2F64"/>
    <w:rsid w:val="004B069E"/>
    <w:rsid w:val="00573746"/>
    <w:rsid w:val="005A20AA"/>
    <w:rsid w:val="005B267D"/>
    <w:rsid w:val="005B68C2"/>
    <w:rsid w:val="00633E88"/>
    <w:rsid w:val="00637B79"/>
    <w:rsid w:val="006A7DC5"/>
    <w:rsid w:val="006D731B"/>
    <w:rsid w:val="006F5CEB"/>
    <w:rsid w:val="00703718"/>
    <w:rsid w:val="00723065"/>
    <w:rsid w:val="00740E44"/>
    <w:rsid w:val="00756348"/>
    <w:rsid w:val="00774973"/>
    <w:rsid w:val="007B6E97"/>
    <w:rsid w:val="007E1A43"/>
    <w:rsid w:val="00811C7B"/>
    <w:rsid w:val="0081555E"/>
    <w:rsid w:val="00833F4D"/>
    <w:rsid w:val="0083644E"/>
    <w:rsid w:val="00844F85"/>
    <w:rsid w:val="00870BDF"/>
    <w:rsid w:val="00887F2F"/>
    <w:rsid w:val="008B3B47"/>
    <w:rsid w:val="008D15F7"/>
    <w:rsid w:val="008D2C12"/>
    <w:rsid w:val="00901752"/>
    <w:rsid w:val="009261B9"/>
    <w:rsid w:val="00935A1D"/>
    <w:rsid w:val="00956342"/>
    <w:rsid w:val="009650E7"/>
    <w:rsid w:val="009B21EC"/>
    <w:rsid w:val="009D1B2A"/>
    <w:rsid w:val="00A25ADF"/>
    <w:rsid w:val="00A97E6C"/>
    <w:rsid w:val="00B13816"/>
    <w:rsid w:val="00B30494"/>
    <w:rsid w:val="00B367C6"/>
    <w:rsid w:val="00B61C5D"/>
    <w:rsid w:val="00B652A2"/>
    <w:rsid w:val="00BB6C4C"/>
    <w:rsid w:val="00BC15B8"/>
    <w:rsid w:val="00BC1951"/>
    <w:rsid w:val="00BC1C38"/>
    <w:rsid w:val="00BC3C6E"/>
    <w:rsid w:val="00BE4786"/>
    <w:rsid w:val="00C153F7"/>
    <w:rsid w:val="00C175B6"/>
    <w:rsid w:val="00C22927"/>
    <w:rsid w:val="00C505A9"/>
    <w:rsid w:val="00C604A9"/>
    <w:rsid w:val="00C66EFA"/>
    <w:rsid w:val="00C959B2"/>
    <w:rsid w:val="00C965AE"/>
    <w:rsid w:val="00D06884"/>
    <w:rsid w:val="00D46D1E"/>
    <w:rsid w:val="00D52221"/>
    <w:rsid w:val="00D6271D"/>
    <w:rsid w:val="00D75F93"/>
    <w:rsid w:val="00DA4E91"/>
    <w:rsid w:val="00DD26BF"/>
    <w:rsid w:val="00DF3F87"/>
    <w:rsid w:val="00DF56AD"/>
    <w:rsid w:val="00E27956"/>
    <w:rsid w:val="00E3294A"/>
    <w:rsid w:val="00E44AC4"/>
    <w:rsid w:val="00E50719"/>
    <w:rsid w:val="00E5565D"/>
    <w:rsid w:val="00E877CA"/>
    <w:rsid w:val="00EC1A55"/>
    <w:rsid w:val="00F1083F"/>
    <w:rsid w:val="00F52966"/>
    <w:rsid w:val="00F74C18"/>
    <w:rsid w:val="00F8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4B4B-DEC6-43E8-B746-49BC915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786"/>
    <w:pPr>
      <w:ind w:firstLine="540"/>
      <w:jc w:val="both"/>
    </w:pPr>
    <w:rPr>
      <w:sz w:val="28"/>
      <w:szCs w:val="28"/>
      <w:lang w:val="kk-KZ"/>
    </w:rPr>
  </w:style>
  <w:style w:type="character" w:customStyle="1" w:styleId="a4">
    <w:name w:val="Основной текст с отступом Знак"/>
    <w:basedOn w:val="a0"/>
    <w:link w:val="a3"/>
    <w:rsid w:val="00BE4786"/>
    <w:rPr>
      <w:rFonts w:ascii="Times New Roman" w:eastAsia="Times New Roman" w:hAnsi="Times New Roman" w:cs="Times New Roman"/>
      <w:sz w:val="28"/>
      <w:szCs w:val="28"/>
      <w:lang w:val="kk-KZ" w:eastAsia="ru-RU"/>
    </w:rPr>
  </w:style>
  <w:style w:type="paragraph" w:styleId="a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qFormat/>
    <w:rsid w:val="00BE4786"/>
    <w:pPr>
      <w:spacing w:before="100" w:beforeAutospacing="1" w:after="100" w:afterAutospacing="1"/>
    </w:pPr>
    <w:rPr>
      <w:lang w:val="x-none" w:eastAsia="x-none"/>
    </w:rPr>
  </w:style>
  <w:style w:type="character" w:styleId="a7">
    <w:name w:val="Strong"/>
    <w:uiPriority w:val="22"/>
    <w:qFormat/>
    <w:rsid w:val="00BE4786"/>
    <w:rPr>
      <w:b/>
      <w:bCs/>
    </w:rPr>
  </w:style>
  <w:style w:type="character" w:styleId="a8">
    <w:name w:val="Hyperlink"/>
    <w:uiPriority w:val="99"/>
    <w:rsid w:val="00BE4786"/>
    <w:rPr>
      <w:color w:val="0000FF"/>
      <w:u w:val="single"/>
    </w:rPr>
  </w:style>
  <w:style w:type="paragraph" w:styleId="a9">
    <w:name w:val="List Paragraph"/>
    <w:aliases w:val="маркированный,без абзаца"/>
    <w:basedOn w:val="a"/>
    <w:link w:val="aa"/>
    <w:uiPriority w:val="34"/>
    <w:qFormat/>
    <w:rsid w:val="00BE4786"/>
    <w:pPr>
      <w:spacing w:before="100" w:beforeAutospacing="1" w:after="100" w:afterAutospacing="1"/>
    </w:pPr>
    <w:rPr>
      <w:lang w:val="x-none" w:eastAsia="x-none"/>
    </w:rPr>
  </w:style>
  <w:style w:type="paragraph" w:customStyle="1" w:styleId="Web">
    <w:name w:val="Обычный (Web)"/>
    <w:basedOn w:val="a"/>
    <w:rsid w:val="00BE4786"/>
    <w:pPr>
      <w:spacing w:before="100" w:after="100"/>
      <w:ind w:left="133" w:right="67"/>
    </w:pPr>
    <w:rPr>
      <w:rFonts w:ascii="Tahoma" w:eastAsia="Arial Unicode MS" w:hAnsi="Tahoma"/>
      <w:sz w:val="16"/>
      <w:szCs w:val="20"/>
    </w:rPr>
  </w:style>
  <w:style w:type="character" w:customStyle="1" w:styleId="a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BE4786"/>
    <w:rPr>
      <w:rFonts w:ascii="Times New Roman" w:eastAsia="Times New Roman" w:hAnsi="Times New Roman" w:cs="Times New Roman"/>
      <w:sz w:val="24"/>
      <w:szCs w:val="24"/>
      <w:lang w:val="x-none" w:eastAsia="x-none"/>
    </w:rPr>
  </w:style>
  <w:style w:type="paragraph" w:customStyle="1" w:styleId="Default">
    <w:name w:val="Default"/>
    <w:rsid w:val="00BE478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b">
    <w:name w:val="Emphasis"/>
    <w:uiPriority w:val="20"/>
    <w:qFormat/>
    <w:rsid w:val="00BE4786"/>
    <w:rPr>
      <w:i/>
      <w:iCs/>
    </w:rPr>
  </w:style>
  <w:style w:type="character" w:customStyle="1" w:styleId="aa">
    <w:name w:val="Абзац списка Знак"/>
    <w:aliases w:val="маркированный Знак,без абзаца Знак"/>
    <w:link w:val="a9"/>
    <w:uiPriority w:val="34"/>
    <w:locked/>
    <w:rsid w:val="00BE4786"/>
    <w:rPr>
      <w:rFonts w:ascii="Times New Roman" w:eastAsia="Times New Roman" w:hAnsi="Times New Roman" w:cs="Times New Roman"/>
      <w:sz w:val="24"/>
      <w:szCs w:val="24"/>
      <w:lang w:val="x-none" w:eastAsia="x-none"/>
    </w:rPr>
  </w:style>
  <w:style w:type="paragraph" w:styleId="ac">
    <w:name w:val="No Spacing"/>
    <w:uiPriority w:val="99"/>
    <w:qFormat/>
    <w:rsid w:val="00BE478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723065"/>
    <w:rPr>
      <w:rFonts w:ascii="Segoe UI" w:hAnsi="Segoe UI" w:cs="Segoe UI"/>
      <w:sz w:val="18"/>
      <w:szCs w:val="18"/>
    </w:rPr>
  </w:style>
  <w:style w:type="character" w:customStyle="1" w:styleId="ae">
    <w:name w:val="Текст выноски Знак"/>
    <w:basedOn w:val="a0"/>
    <w:link w:val="ad"/>
    <w:uiPriority w:val="99"/>
    <w:semiHidden/>
    <w:rsid w:val="00723065"/>
    <w:rPr>
      <w:rFonts w:ascii="Segoe UI" w:eastAsia="Times New Roman" w:hAnsi="Segoe UI" w:cs="Segoe UI"/>
      <w:sz w:val="18"/>
      <w:szCs w:val="18"/>
      <w:lang w:eastAsia="ru-RU"/>
    </w:rPr>
  </w:style>
  <w:style w:type="table" w:styleId="af">
    <w:name w:val="Table Grid"/>
    <w:basedOn w:val="a1"/>
    <w:uiPriority w:val="39"/>
    <w:rsid w:val="0096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44100">
      <w:bodyDiv w:val="1"/>
      <w:marLeft w:val="0"/>
      <w:marRight w:val="0"/>
      <w:marTop w:val="0"/>
      <w:marBottom w:val="0"/>
      <w:divBdr>
        <w:top w:val="none" w:sz="0" w:space="0" w:color="auto"/>
        <w:left w:val="none" w:sz="0" w:space="0" w:color="auto"/>
        <w:bottom w:val="none" w:sz="0" w:space="0" w:color="auto"/>
        <w:right w:val="none" w:sz="0" w:space="0" w:color="auto"/>
      </w:divBdr>
      <w:divsChild>
        <w:div w:id="402528048">
          <w:marLeft w:val="547"/>
          <w:marRight w:val="0"/>
          <w:marTop w:val="0"/>
          <w:marBottom w:val="0"/>
          <w:divBdr>
            <w:top w:val="none" w:sz="0" w:space="0" w:color="auto"/>
            <w:left w:val="none" w:sz="0" w:space="0" w:color="auto"/>
            <w:bottom w:val="none" w:sz="0" w:space="0" w:color="auto"/>
            <w:right w:val="none" w:sz="0" w:space="0" w:color="auto"/>
          </w:divBdr>
        </w:div>
      </w:divsChild>
    </w:div>
    <w:div w:id="845246497">
      <w:bodyDiv w:val="1"/>
      <w:marLeft w:val="0"/>
      <w:marRight w:val="0"/>
      <w:marTop w:val="0"/>
      <w:marBottom w:val="0"/>
      <w:divBdr>
        <w:top w:val="none" w:sz="0" w:space="0" w:color="auto"/>
        <w:left w:val="none" w:sz="0" w:space="0" w:color="auto"/>
        <w:bottom w:val="none" w:sz="0" w:space="0" w:color="auto"/>
        <w:right w:val="none" w:sz="0" w:space="0" w:color="auto"/>
      </w:divBdr>
    </w:div>
    <w:div w:id="1326864218">
      <w:bodyDiv w:val="1"/>
      <w:marLeft w:val="0"/>
      <w:marRight w:val="0"/>
      <w:marTop w:val="0"/>
      <w:marBottom w:val="0"/>
      <w:divBdr>
        <w:top w:val="none" w:sz="0" w:space="0" w:color="auto"/>
        <w:left w:val="none" w:sz="0" w:space="0" w:color="auto"/>
        <w:bottom w:val="none" w:sz="0" w:space="0" w:color="auto"/>
        <w:right w:val="none" w:sz="0" w:space="0" w:color="auto"/>
      </w:divBdr>
    </w:div>
    <w:div w:id="1357150590">
      <w:bodyDiv w:val="1"/>
      <w:marLeft w:val="0"/>
      <w:marRight w:val="0"/>
      <w:marTop w:val="0"/>
      <w:marBottom w:val="0"/>
      <w:divBdr>
        <w:top w:val="none" w:sz="0" w:space="0" w:color="auto"/>
        <w:left w:val="none" w:sz="0" w:space="0" w:color="auto"/>
        <w:bottom w:val="none" w:sz="0" w:space="0" w:color="auto"/>
        <w:right w:val="none" w:sz="0" w:space="0" w:color="auto"/>
      </w:divBdr>
    </w:div>
    <w:div w:id="1472287592">
      <w:bodyDiv w:val="1"/>
      <w:marLeft w:val="0"/>
      <w:marRight w:val="0"/>
      <w:marTop w:val="0"/>
      <w:marBottom w:val="0"/>
      <w:divBdr>
        <w:top w:val="none" w:sz="0" w:space="0" w:color="auto"/>
        <w:left w:val="none" w:sz="0" w:space="0" w:color="auto"/>
        <w:bottom w:val="none" w:sz="0" w:space="0" w:color="auto"/>
        <w:right w:val="none" w:sz="0" w:space="0" w:color="auto"/>
      </w:divBdr>
      <w:divsChild>
        <w:div w:id="1001739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yra.Sliyamova@kaznu.kz" TargetMode="External"/><Relationship Id="rId3" Type="http://schemas.openxmlformats.org/officeDocument/2006/relationships/settings" Target="settings.xml"/><Relationship Id="rId7" Type="http://schemas.openxmlformats.org/officeDocument/2006/relationships/hyperlink" Target="mailto:Marzhan.Alikbaeva@kazn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Коразова Айгуль</dc:creator>
  <cp:keywords/>
  <dc:description/>
  <cp:lastModifiedBy>Акынбаева Айнур</cp:lastModifiedBy>
  <cp:revision>2</cp:revision>
  <cp:lastPrinted>2019-04-30T09:32:00Z</cp:lastPrinted>
  <dcterms:created xsi:type="dcterms:W3CDTF">2020-02-24T09:27:00Z</dcterms:created>
  <dcterms:modified xsi:type="dcterms:W3CDTF">2020-02-24T09:27:00Z</dcterms:modified>
</cp:coreProperties>
</file>